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46194294" name="Picture">
</wp:docPr>
                  <a:graphic>
                    <a:graphicData uri="http://schemas.openxmlformats.org/drawingml/2006/picture">
                      <pic:pic>
                        <pic:nvPicPr>
                          <pic:cNvPr id="44619429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17177491" name="Picture">
</wp:docPr>
                  <a:graphic>
                    <a:graphicData uri="http://schemas.openxmlformats.org/drawingml/2006/picture">
                      <pic:pic>
                        <pic:nvPicPr>
                          <pic:cNvPr id="51717749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LAUJAR DE ANDARAX</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7674191" name="Picture">
</wp:docPr>
                  <a:graphic>
                    <a:graphicData uri="http://schemas.openxmlformats.org/drawingml/2006/picture">
                      <pic:pic>
                        <pic:nvPicPr>
                          <pic:cNvPr id="130767419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03797533" name="Picture">
</wp:docPr>
                  <a:graphic>
                    <a:graphicData uri="http://schemas.openxmlformats.org/drawingml/2006/picture">
                      <pic:pic>
                        <pic:nvPicPr>
                          <pic:cNvPr id="70379753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17630161" name="Picture">
</wp:docPr>
                  <a:graphic>
                    <a:graphicData uri="http://schemas.openxmlformats.org/drawingml/2006/picture">
                      <pic:pic>
                        <pic:nvPicPr>
                          <pic:cNvPr id="161763016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8623491" name="Picture">
</wp:docPr>
                  <a:graphic>
                    <a:graphicData uri="http://schemas.openxmlformats.org/drawingml/2006/picture">
                      <pic:pic>
                        <pic:nvPicPr>
                          <pic:cNvPr id="142862349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892140928" name="Picture">
</wp:docPr>
                  <a:graphic>
                    <a:graphicData uri="http://schemas.openxmlformats.org/drawingml/2006/picture">
                      <pic:pic>
                        <pic:nvPicPr>
                          <pic:cNvPr id="89214092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51912409" name="Picture">
</wp:docPr>
                  <a:graphic>
                    <a:graphicData uri="http://schemas.openxmlformats.org/drawingml/2006/picture">
                      <pic:pic>
                        <pic:nvPicPr>
                          <pic:cNvPr id="145191240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63182938" name="Picture">
</wp:docPr>
                  <a:graphic>
                    <a:graphicData uri="http://schemas.openxmlformats.org/drawingml/2006/picture">
                      <pic:pic>
                        <pic:nvPicPr>
                          <pic:cNvPr id="116318293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LAUJAR DE ANDARAX</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LAUJAR DE ANDARAX,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2241633" name="Picture">
</wp:docPr>
                  <a:graphic>
                    <a:graphicData uri="http://schemas.openxmlformats.org/drawingml/2006/picture">
                      <pic:pic>
                        <pic:nvPicPr>
                          <pic:cNvPr id="55224163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43263805" name="Picture">
</wp:docPr>
                  <a:graphic>
                    <a:graphicData uri="http://schemas.openxmlformats.org/drawingml/2006/picture">
                      <pic:pic>
                        <pic:nvPicPr>
                          <pic:cNvPr id="174326380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LAUJAR DE ANDARAX</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20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25,00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4476638" name="Picture">
</wp:docPr>
                  <a:graphic>
                    <a:graphicData uri="http://schemas.openxmlformats.org/drawingml/2006/picture">
                      <pic:pic>
                        <pic:nvPicPr>
                          <pic:cNvPr id="4447663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7979486" name="Picture">
</wp:docPr>
                  <a:graphic>
                    <a:graphicData uri="http://schemas.openxmlformats.org/drawingml/2006/picture">
                      <pic:pic>
                        <pic:nvPicPr>
                          <pic:cNvPr id="162797948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44,44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23,08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4739891" name="Picture">
</wp:docPr>
                  <a:graphic>
                    <a:graphicData uri="http://schemas.openxmlformats.org/drawingml/2006/picture">
                      <pic:pic>
                        <pic:nvPicPr>
                          <pic:cNvPr id="1464739891"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85694517" name="Picture">
</wp:docPr>
                  <a:graphic>
                    <a:graphicData uri="http://schemas.openxmlformats.org/drawingml/2006/picture">
                      <pic:pic>
                        <pic:nvPicPr>
                          <pic:cNvPr id="78569451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99669296" name="Picture">
</wp:docPr>
                  <a:graphic>
                    <a:graphicData uri="http://schemas.openxmlformats.org/drawingml/2006/picture">
                      <pic:pic>
                        <pic:nvPicPr>
                          <pic:cNvPr id="69966929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1992150" name="Picture">
</wp:docPr>
                  <a:graphic>
                    <a:graphicData uri="http://schemas.openxmlformats.org/drawingml/2006/picture">
                      <pic:pic>
                        <pic:nvPicPr>
                          <pic:cNvPr id="86199215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